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B3" w:rsidRPr="003514EA" w:rsidRDefault="004979B3" w:rsidP="004979B3">
      <w:pPr>
        <w:jc w:val="center"/>
        <w:rPr>
          <w:b/>
        </w:rPr>
      </w:pPr>
      <w:r w:rsidRPr="003514EA">
        <w:rPr>
          <w:b/>
        </w:rPr>
        <w:t>KALİTE POLİTİKAMIZ</w:t>
      </w:r>
    </w:p>
    <w:p w:rsidR="00AA2DEA" w:rsidRDefault="00AA2DEA" w:rsidP="004979B3">
      <w:pPr>
        <w:jc w:val="center"/>
      </w:pPr>
    </w:p>
    <w:p w:rsidR="004979B3" w:rsidRDefault="00C16638" w:rsidP="004979B3">
      <w:pPr>
        <w:spacing w:after="318" w:line="276" w:lineRule="auto"/>
        <w:ind w:left="708" w:right="698"/>
        <w:jc w:val="both"/>
      </w:pPr>
      <w:r>
        <w:rPr>
          <w:color w:val="1E1E1E"/>
          <w:sz w:val="23"/>
        </w:rPr>
        <w:t xml:space="preserve">Maltepe </w:t>
      </w:r>
      <w:r w:rsidR="004979B3">
        <w:rPr>
          <w:color w:val="1E1E1E"/>
          <w:sz w:val="23"/>
        </w:rPr>
        <w:t>Halk Eğitim</w:t>
      </w:r>
      <w:r>
        <w:rPr>
          <w:color w:val="1E1E1E"/>
          <w:sz w:val="23"/>
        </w:rPr>
        <w:t>i</w:t>
      </w:r>
      <w:r w:rsidR="004979B3">
        <w:rPr>
          <w:color w:val="1E1E1E"/>
          <w:sz w:val="23"/>
        </w:rPr>
        <w:t xml:space="preserve"> Merkezi kültürel değerlerimize sahip çıkarak, yöremiz insanının sosyal ve mesleki yönden gelişimini sağlayıp; mesleki açıdan yetkin, toplumsal değerlere saygılı, araştırmacı, katılımcı,</w:t>
      </w:r>
      <w:r w:rsidR="00AA2DEA">
        <w:rPr>
          <w:color w:val="1E1E1E"/>
          <w:sz w:val="23"/>
        </w:rPr>
        <w:t>öğrendiğini</w:t>
      </w:r>
      <w:r w:rsidR="004979B3">
        <w:rPr>
          <w:color w:val="1E1E1E"/>
          <w:sz w:val="23"/>
        </w:rPr>
        <w:t xml:space="preserve"> paylaşan</w:t>
      </w:r>
      <w:r w:rsidR="00AA2DEA">
        <w:rPr>
          <w:color w:val="1E1E1E"/>
          <w:sz w:val="23"/>
        </w:rPr>
        <w:t>, yayan</w:t>
      </w:r>
      <w:r w:rsidR="004979B3">
        <w:rPr>
          <w:color w:val="1E1E1E"/>
          <w:sz w:val="23"/>
        </w:rPr>
        <w:t xml:space="preserve"> ve </w:t>
      </w:r>
      <w:r w:rsidR="00AA2DEA">
        <w:rPr>
          <w:color w:val="1E1E1E"/>
          <w:sz w:val="23"/>
        </w:rPr>
        <w:t>üretken insanlar yetiştirmektir. Maltepe</w:t>
      </w:r>
      <w:r w:rsidR="004979B3">
        <w:rPr>
          <w:color w:val="1E1E1E"/>
          <w:sz w:val="23"/>
        </w:rPr>
        <w:t xml:space="preserve"> Halk Eğitim Merkezi’nin kalite politikası aşağıdaki gibi ifade edilmektedir: </w:t>
      </w:r>
    </w:p>
    <w:p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Kalite bilincine önem veren yöneticiler, eğitmenler ve tüm diğer çalışanlar ile kursiyerlerin memnuniyetini ön planda tutarak eğitim ve öğretim faaliyetlerinin gerçekleştirilmesi;</w:t>
      </w:r>
    </w:p>
    <w:p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Eğitim ve öğretim hizmetinin tüm ilgili tarafların ihtiyaç ve beklentileri doğrultusunda güncellemesi ve karşılanması;</w:t>
      </w:r>
    </w:p>
    <w:p w:rsidR="004979B3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Risk temelli düşünme ile potansiyel uygunsuzlukları ortadan kaldırmak, oluşan uygunsuzlukları analiz ederek ortadan kaldırılması için çözümler üretilmesi</w:t>
      </w:r>
      <w:r w:rsidR="00AA2DEA">
        <w:rPr>
          <w:color w:val="1E1E1E"/>
          <w:sz w:val="23"/>
        </w:rPr>
        <w:t>ni sağlamak</w:t>
      </w:r>
      <w:r>
        <w:rPr>
          <w:color w:val="1E1E1E"/>
          <w:sz w:val="23"/>
        </w:rPr>
        <w:t>;</w:t>
      </w:r>
    </w:p>
    <w:p w:rsidR="00FA4E40" w:rsidRPr="007B6F9D" w:rsidRDefault="00FA4E40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Yasal ve diğer şartların takip edilerek gereklerinin yerine getirilmesi,</w:t>
      </w:r>
      <w:bookmarkStart w:id="0" w:name="_GoBack"/>
      <w:bookmarkEnd w:id="0"/>
    </w:p>
    <w:p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ISO 9001 standardını karşılayacak şekilde dokümantasyonun yapılması, belgelendirilmesi ve sürekli iyileştirilmesi;</w:t>
      </w:r>
    </w:p>
    <w:p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Toplam kaliteyi esas alarak, birlikte çalışma kültürü ve takım ruhu içerisinde, topluma ve çevreye duyarlı olarak misyonun ve vizyonun gerçekleştirilmesi;</w:t>
      </w:r>
    </w:p>
    <w:p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Uluslararası standartlar düzeyinde uygulanabilir ve sürdürülebilir hizmet vermek için, kurumdaki tüm süreçlerde etkin kalite yönetim sistemlerinin oluşturması, uygulanması, yürütülmesi;</w:t>
      </w:r>
    </w:p>
    <w:p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>Değer yaratmayan ve zaman kaybettiren süreçlerin azaltılması, bilim ve teknoloji alanındaki gelişmelerin takip edilip uygulanması ve sürekli iyileştirmeler yapılması;</w:t>
      </w:r>
    </w:p>
    <w:p w:rsidR="004979B3" w:rsidRPr="007B6F9D" w:rsidRDefault="004979B3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 xml:space="preserve">Yaşam boyu öğrenme, sanatsal, kültürel ve sportif faaliyetlerin arttırılması; bu etkinliklerin </w:t>
      </w:r>
      <w:r w:rsidR="00AA2DEA">
        <w:rPr>
          <w:color w:val="1E1E1E"/>
          <w:sz w:val="23"/>
        </w:rPr>
        <w:t xml:space="preserve">insana psikolojik ve sosyal açıdan </w:t>
      </w:r>
      <w:r>
        <w:rPr>
          <w:color w:val="1E1E1E"/>
          <w:sz w:val="23"/>
        </w:rPr>
        <w:t>sağladığı faydalar konusunda topluma katkı sağlanması ve bu yolla kurumsal kültürün oluşmasının sağlanması;</w:t>
      </w:r>
    </w:p>
    <w:p w:rsidR="004979B3" w:rsidRDefault="00AA2DEA" w:rsidP="004979B3">
      <w:pPr>
        <w:numPr>
          <w:ilvl w:val="1"/>
          <w:numId w:val="18"/>
        </w:numPr>
        <w:spacing w:after="38" w:line="276" w:lineRule="auto"/>
        <w:ind w:hanging="360"/>
        <w:jc w:val="both"/>
        <w:rPr>
          <w:color w:val="1E1E1E"/>
          <w:sz w:val="23"/>
        </w:rPr>
      </w:pPr>
      <w:r>
        <w:rPr>
          <w:color w:val="1E1E1E"/>
          <w:sz w:val="23"/>
        </w:rPr>
        <w:t xml:space="preserve">Kursiyerler ile; </w:t>
      </w:r>
      <w:r w:rsidR="004979B3">
        <w:rPr>
          <w:color w:val="1E1E1E"/>
          <w:sz w:val="23"/>
        </w:rPr>
        <w:t xml:space="preserve"> çağdaş teknoloji imkanlarından faydalanarak hızlı, etkin ve süreklilik içeren bir i</w:t>
      </w:r>
      <w:r>
        <w:rPr>
          <w:color w:val="1E1E1E"/>
          <w:sz w:val="23"/>
        </w:rPr>
        <w:t>letişim ağının kurulması Maltepe</w:t>
      </w:r>
      <w:r w:rsidR="004979B3">
        <w:rPr>
          <w:color w:val="1E1E1E"/>
          <w:sz w:val="23"/>
        </w:rPr>
        <w:t xml:space="preserve"> Halk Eğitim Merkezi’nin Kalite Stratejik Yönetim Politikasının esaslarını oluşturur.</w:t>
      </w:r>
    </w:p>
    <w:p w:rsidR="00027709" w:rsidRPr="007B6F9D" w:rsidRDefault="00027709" w:rsidP="00027709">
      <w:pPr>
        <w:spacing w:after="38" w:line="276" w:lineRule="auto"/>
        <w:jc w:val="both"/>
        <w:rPr>
          <w:color w:val="1E1E1E"/>
          <w:sz w:val="23"/>
        </w:rPr>
      </w:pPr>
    </w:p>
    <w:p w:rsidR="004979B3" w:rsidRDefault="004979B3" w:rsidP="004979B3">
      <w:pPr>
        <w:jc w:val="both"/>
      </w:pPr>
    </w:p>
    <w:p w:rsidR="00703CF8" w:rsidRDefault="00703CF8" w:rsidP="00232F83">
      <w:pPr>
        <w:rPr>
          <w:rFonts w:cstheme="minorHAnsi"/>
          <w:b/>
          <w:sz w:val="20"/>
          <w:szCs w:val="20"/>
        </w:rPr>
      </w:pPr>
    </w:p>
    <w:sectPr w:rsidR="00703CF8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1D" w:rsidRDefault="003D091D" w:rsidP="004A3541">
      <w:r>
        <w:separator/>
      </w:r>
    </w:p>
  </w:endnote>
  <w:endnote w:type="continuationSeparator" w:id="1">
    <w:p w:rsidR="003D091D" w:rsidRDefault="003D091D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38" w:rsidRDefault="00C1663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C16638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Nesrin KAYIKET YILMAZ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C16638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Gülnaz YILDIRIM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C16638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Asuman BÜBER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38" w:rsidRDefault="00C166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1D" w:rsidRDefault="003D091D" w:rsidP="004A3541">
      <w:r>
        <w:separator/>
      </w:r>
    </w:p>
  </w:footnote>
  <w:footnote w:type="continuationSeparator" w:id="1">
    <w:p w:rsidR="003D091D" w:rsidRDefault="003D091D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966549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36"/>
      <w:gridCol w:w="4267"/>
      <w:gridCol w:w="1485"/>
      <w:gridCol w:w="1746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295566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9675" cy="885825"/>
                <wp:effectExtent l="0" t="0" r="9525" b="9525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858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16638" w:rsidP="00C16638">
          <w:pPr>
            <w:pStyle w:val="stbilgi"/>
            <w:spacing w:line="276" w:lineRule="auto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        MALTEPE</w:t>
          </w:r>
          <w:r w:rsidR="00C752B7">
            <w:rPr>
              <w:rFonts w:asciiTheme="minorHAnsi" w:hAnsiTheme="minorHAnsi" w:cstheme="minorHAnsi"/>
              <w:b/>
            </w:rPr>
            <w:t xml:space="preserve"> HALK EĞİTİM</w:t>
          </w:r>
          <w:r>
            <w:rPr>
              <w:rFonts w:asciiTheme="minorHAnsi" w:hAnsiTheme="minorHAnsi" w:cstheme="minorHAnsi"/>
              <w:b/>
            </w:rPr>
            <w:t>İ</w:t>
          </w:r>
          <w:r w:rsidR="00C752B7"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205952" w:rsidRPr="00565DB5" w:rsidRDefault="00F224EC" w:rsidP="004979B3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 xml:space="preserve">FR. </w:t>
          </w:r>
          <w:r w:rsidR="004979B3">
            <w:rPr>
              <w:rFonts w:ascii="Calibri" w:hAnsi="Calibri" w:cs="Calibri"/>
              <w:sz w:val="20"/>
              <w:szCs w:val="20"/>
            </w:rPr>
            <w:t>005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C16638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16.05</w:t>
          </w:r>
          <w:r w:rsidR="00F224EC">
            <w:rPr>
              <w:rFonts w:ascii="Calibri" w:hAnsi="Calibri" w:cs="Calibri"/>
              <w:sz w:val="20"/>
              <w:szCs w:val="20"/>
            </w:rPr>
            <w:t>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6D46A4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K</w:t>
          </w:r>
          <w:r w:rsidR="00F224EC">
            <w:rPr>
              <w:rFonts w:asciiTheme="minorHAnsi" w:hAnsiTheme="minorHAnsi" w:cstheme="minorHAnsi"/>
              <w:b/>
            </w:rPr>
            <w:t>YS KAPSAMININ BELİRLENMESİ</w:t>
          </w:r>
          <w:r w:rsidR="00F224EC" w:rsidRPr="00A25166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966549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4969CF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4969CF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38" w:rsidRDefault="00C1663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CD73B4"/>
    <w:multiLevelType w:val="hybridMultilevel"/>
    <w:tmpl w:val="0E4CE4BA"/>
    <w:lvl w:ilvl="0" w:tplc="709A44B6">
      <w:start w:val="1"/>
      <w:numFmt w:val="bullet"/>
      <w:lvlText w:val="-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4C664A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726DE32">
      <w:start w:val="1"/>
      <w:numFmt w:val="bullet"/>
      <w:lvlText w:val="▪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B1A7DCC">
      <w:start w:val="1"/>
      <w:numFmt w:val="bullet"/>
      <w:lvlText w:val="•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8DAA8BA">
      <w:start w:val="1"/>
      <w:numFmt w:val="bullet"/>
      <w:lvlText w:val="o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0EC6930">
      <w:start w:val="1"/>
      <w:numFmt w:val="bullet"/>
      <w:lvlText w:val="▪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4AE0A36">
      <w:start w:val="1"/>
      <w:numFmt w:val="bullet"/>
      <w:lvlText w:val="•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B36FE40">
      <w:start w:val="1"/>
      <w:numFmt w:val="bullet"/>
      <w:lvlText w:val="o"/>
      <w:lvlJc w:val="left"/>
      <w:pPr>
        <w:ind w:left="4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102F7F2">
      <w:start w:val="1"/>
      <w:numFmt w:val="bullet"/>
      <w:lvlText w:val="▪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7"/>
  </w:num>
  <w:num w:numId="16">
    <w:abstractNumId w:val="3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27709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76211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95566"/>
    <w:rsid w:val="002F394D"/>
    <w:rsid w:val="0030703C"/>
    <w:rsid w:val="0032225E"/>
    <w:rsid w:val="003514EA"/>
    <w:rsid w:val="00375A00"/>
    <w:rsid w:val="00376EE4"/>
    <w:rsid w:val="00396248"/>
    <w:rsid w:val="003A3887"/>
    <w:rsid w:val="003C0B37"/>
    <w:rsid w:val="003C3BE3"/>
    <w:rsid w:val="003D091D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969CF"/>
    <w:rsid w:val="004979B3"/>
    <w:rsid w:val="004A3541"/>
    <w:rsid w:val="004B2359"/>
    <w:rsid w:val="004C6D96"/>
    <w:rsid w:val="004E2347"/>
    <w:rsid w:val="005068E9"/>
    <w:rsid w:val="00516591"/>
    <w:rsid w:val="00516E84"/>
    <w:rsid w:val="005515D6"/>
    <w:rsid w:val="00565DB5"/>
    <w:rsid w:val="00580BC3"/>
    <w:rsid w:val="005A2E7C"/>
    <w:rsid w:val="005A626A"/>
    <w:rsid w:val="005E420C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66549"/>
    <w:rsid w:val="00984306"/>
    <w:rsid w:val="009A3B2A"/>
    <w:rsid w:val="009B63D5"/>
    <w:rsid w:val="009C5488"/>
    <w:rsid w:val="00A017E4"/>
    <w:rsid w:val="00A22C74"/>
    <w:rsid w:val="00A2416C"/>
    <w:rsid w:val="00A25166"/>
    <w:rsid w:val="00A30429"/>
    <w:rsid w:val="00A50CD2"/>
    <w:rsid w:val="00A61F4C"/>
    <w:rsid w:val="00AA02A8"/>
    <w:rsid w:val="00AA2DEA"/>
    <w:rsid w:val="00AB33FC"/>
    <w:rsid w:val="00AE4AA1"/>
    <w:rsid w:val="00B71452"/>
    <w:rsid w:val="00B87814"/>
    <w:rsid w:val="00B913F7"/>
    <w:rsid w:val="00BC6C25"/>
    <w:rsid w:val="00BD5CD4"/>
    <w:rsid w:val="00C01646"/>
    <w:rsid w:val="00C16638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0B4D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EF4033"/>
    <w:rsid w:val="00F224EC"/>
    <w:rsid w:val="00F25C4D"/>
    <w:rsid w:val="00F35F56"/>
    <w:rsid w:val="00F454B4"/>
    <w:rsid w:val="00F54B92"/>
    <w:rsid w:val="00F562D8"/>
    <w:rsid w:val="00F65912"/>
    <w:rsid w:val="00F95BB8"/>
    <w:rsid w:val="00FA4E40"/>
    <w:rsid w:val="00FB7199"/>
    <w:rsid w:val="00FD3D49"/>
    <w:rsid w:val="00FD5F5C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Hem</cp:lastModifiedBy>
  <cp:revision>2</cp:revision>
  <cp:lastPrinted>2021-07-30T06:33:00Z</cp:lastPrinted>
  <dcterms:created xsi:type="dcterms:W3CDTF">2022-10-17T14:13:00Z</dcterms:created>
  <dcterms:modified xsi:type="dcterms:W3CDTF">2022-10-17T14:13:00Z</dcterms:modified>
</cp:coreProperties>
</file>